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08" w:rsidRDefault="00ED1608" w:rsidP="00ED1608">
      <w:pPr>
        <w:tabs>
          <w:tab w:val="center" w:pos="4816"/>
          <w:tab w:val="left" w:pos="7188"/>
        </w:tabs>
        <w:rPr>
          <w:b/>
        </w:rPr>
      </w:pPr>
      <w:r>
        <w:rPr>
          <w:b/>
        </w:rPr>
        <w:tab/>
      </w:r>
      <w:r>
        <w:rPr>
          <w:b/>
          <w:noProof/>
        </w:rPr>
        <w:drawing>
          <wp:inline distT="0" distB="0" distL="0" distR="0">
            <wp:extent cx="579120" cy="662940"/>
            <wp:effectExtent l="19050" t="0" r="0" b="0"/>
            <wp:docPr id="1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:rsidR="00ED1608" w:rsidRPr="00ED1608" w:rsidRDefault="00ED1608" w:rsidP="00ED16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1608">
        <w:rPr>
          <w:rFonts w:ascii="Times New Roman" w:hAnsi="Times New Roman" w:cs="Times New Roman"/>
          <w:b/>
          <w:sz w:val="28"/>
          <w:szCs w:val="28"/>
        </w:rPr>
        <w:t xml:space="preserve">АДМИНИСТРАЦИЯ ШКОЛЬНЕНСКОГО СЕЛЬСКОГО ПОСЕЛЕНИЯ </w:t>
      </w:r>
    </w:p>
    <w:p w:rsidR="00ED1608" w:rsidRPr="00ED1608" w:rsidRDefault="00ED1608" w:rsidP="00ED1608">
      <w:pPr>
        <w:spacing w:after="0" w:line="240" w:lineRule="auto"/>
        <w:ind w:hanging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608">
        <w:rPr>
          <w:rFonts w:ascii="Times New Roman" w:hAnsi="Times New Roman" w:cs="Times New Roman"/>
          <w:b/>
          <w:sz w:val="28"/>
          <w:szCs w:val="28"/>
        </w:rPr>
        <w:t xml:space="preserve">БЕЛОРЕЧЕНСКОГО РАЙОНА </w:t>
      </w:r>
    </w:p>
    <w:p w:rsidR="00ED1608" w:rsidRDefault="00ED1608" w:rsidP="00ED1608">
      <w:pPr>
        <w:ind w:hanging="100"/>
        <w:jc w:val="center"/>
        <w:rPr>
          <w:b/>
        </w:rPr>
      </w:pPr>
    </w:p>
    <w:p w:rsidR="00ED1608" w:rsidRPr="00ED1608" w:rsidRDefault="00ED1608" w:rsidP="00ED1608">
      <w:pPr>
        <w:jc w:val="center"/>
        <w:rPr>
          <w:rFonts w:ascii="Times New Roman" w:hAnsi="Times New Roman" w:cs="Times New Roman"/>
        </w:rPr>
      </w:pPr>
      <w:r w:rsidRPr="00ED1608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ED1608" w:rsidRDefault="00ED1608" w:rsidP="00ED1608">
      <w:pPr>
        <w:pStyle w:val="OEM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ED1608" w:rsidRDefault="00ED1608" w:rsidP="00ED1608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 25.0</w:t>
      </w:r>
      <w:r w:rsidR="00023865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t>.202</w:t>
      </w:r>
      <w:r w:rsidR="00023865">
        <w:rPr>
          <w:rFonts w:ascii="Times New Roman" w:hAnsi="Times New Roman" w:cs="Times New Roman"/>
          <w:noProof/>
          <w:sz w:val="24"/>
          <w:szCs w:val="24"/>
        </w:rPr>
        <w:t>4</w:t>
      </w:r>
      <w:r>
        <w:rPr>
          <w:rFonts w:ascii="Times New Roman" w:hAnsi="Times New Roman" w:cs="Times New Roman"/>
          <w:noProof/>
          <w:color w:val="FFFFFF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№ </w:t>
      </w:r>
      <w:r w:rsidR="00023865">
        <w:rPr>
          <w:rFonts w:ascii="Times New Roman" w:hAnsi="Times New Roman" w:cs="Times New Roman"/>
          <w:noProof/>
          <w:sz w:val="24"/>
          <w:szCs w:val="24"/>
        </w:rPr>
        <w:t>28</w:t>
      </w:r>
    </w:p>
    <w:p w:rsidR="00ED1608" w:rsidRDefault="00ED1608" w:rsidP="00ED1608">
      <w:pPr>
        <w:pStyle w:val="OEM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D1608" w:rsidRDefault="00ED1608" w:rsidP="00ED1608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село Школьное</w:t>
      </w:r>
    </w:p>
    <w:p w:rsidR="00ED1608" w:rsidRPr="00ED1608" w:rsidRDefault="00ED1608" w:rsidP="00ED1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608" w:rsidRPr="00ED1608" w:rsidRDefault="00ED1608" w:rsidP="000238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программы профилактики рисков причинения вреда (ущерба) охраняемым законом ценностям при осуществлении муниципального контроля на территории Школьненского сельского поселения Белореченского района </w:t>
      </w:r>
    </w:p>
    <w:p w:rsidR="00ED1608" w:rsidRPr="00ED1608" w:rsidRDefault="00ED1608" w:rsidP="0002386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ED16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D1608" w:rsidRDefault="00ED1608" w:rsidP="00ED1608">
      <w:pPr>
        <w:ind w:firstLine="709"/>
        <w:jc w:val="both"/>
        <w:rPr>
          <w:color w:val="000000"/>
        </w:rPr>
      </w:pPr>
      <w:r>
        <w:rPr>
          <w:color w:val="000000"/>
        </w:rPr>
        <w:t> </w:t>
      </w:r>
    </w:p>
    <w:p w:rsidR="00ED1608" w:rsidRP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D1608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44 Федерального закона </w:t>
      </w:r>
      <w:hyperlink r:id="rId5" w:tgtFrame="_blank" w:history="1">
        <w:r w:rsidRPr="00ED1608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от 31 июля 2020 года № 248-ФЗ</w:t>
        </w:r>
      </w:hyperlink>
      <w:r w:rsidRPr="00ED1608">
        <w:rPr>
          <w:rFonts w:ascii="Times New Roman" w:hAnsi="Times New Roman" w:cs="Times New Roman"/>
          <w:color w:val="000000"/>
          <w:sz w:val="28"/>
          <w:szCs w:val="28"/>
        </w:rPr>
        <w:t> 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BA7B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>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статьей 32 Устава Школьненского сельского поселения</w:t>
      </w:r>
      <w:proofErr w:type="gramEnd"/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Белореченского района, </w:t>
      </w:r>
      <w:proofErr w:type="spellStart"/>
      <w:proofErr w:type="gramStart"/>
      <w:r w:rsidRPr="00ED160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о с т а </w:t>
      </w:r>
      <w:proofErr w:type="spellStart"/>
      <w:r w:rsidRPr="00ED160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о в л я ю:</w:t>
      </w:r>
    </w:p>
    <w:p w:rsidR="00ED1608" w:rsidRP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на 202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год (прилагается).</w:t>
      </w:r>
    </w:p>
    <w:p w:rsidR="00ED1608" w:rsidRP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2.Заместителю главы Школьненского сельского поселения Белореченского района (Нестерову В.Г.) обеспечить в пределах своей компетенции выполнение указанной программы профилактики рисков причинения вреда (ущерба) охраняемым законом ценностям при осуществлении муниципального контроля на территории Школьненского сельского поселения Белореченского района на 202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ED1608" w:rsidRP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3. Общему отделу (Борцова) опубликовать настоящее постановление в газете «Огни Кавказа» и разместить на официальном сайте администрации Школьненского сельского поселения Белореченского района в информационно-телекоммуникационной сети «Интернет».</w:t>
      </w:r>
    </w:p>
    <w:p w:rsid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ED160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Школьненского сельского поселения Белореченского района В.Г.Нестерова.</w:t>
      </w:r>
    </w:p>
    <w:p w:rsidR="00023865" w:rsidRDefault="00023865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1608" w:rsidRP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1608" w:rsidRPr="00ED1608" w:rsidRDefault="00ED1608" w:rsidP="00ED16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5. Настоящее постановление вступает в силу со дня его опубликования и распространяется на правоотношения, возникшие с 1 января 202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ED1608" w:rsidRPr="00ED1608" w:rsidRDefault="00ED1608" w:rsidP="00ED16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ED1608" w:rsidRDefault="00ED1608" w:rsidP="00ED16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023865" w:rsidRPr="00ED1608" w:rsidRDefault="00023865" w:rsidP="00ED16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1608" w:rsidRPr="00ED1608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ED1608" w:rsidRPr="00ED1608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ED1608" w:rsidRPr="00ED1608">
        <w:rPr>
          <w:rFonts w:ascii="Times New Roman" w:hAnsi="Times New Roman" w:cs="Times New Roman"/>
          <w:color w:val="000000"/>
          <w:sz w:val="28"/>
          <w:szCs w:val="28"/>
        </w:rPr>
        <w:t xml:space="preserve"> Школьненского сельского поселения </w:t>
      </w:r>
    </w:p>
    <w:p w:rsidR="00ED1608" w:rsidRDefault="00ED1608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08">
        <w:rPr>
          <w:rFonts w:ascii="Times New Roman" w:hAnsi="Times New Roman" w:cs="Times New Roman"/>
          <w:color w:val="000000"/>
          <w:sz w:val="28"/>
          <w:szCs w:val="28"/>
        </w:rPr>
        <w:t>Белореченского района                                                                     В.Г.</w:t>
      </w:r>
      <w:r w:rsidR="00023865">
        <w:rPr>
          <w:rFonts w:ascii="Times New Roman" w:hAnsi="Times New Roman" w:cs="Times New Roman"/>
          <w:color w:val="000000"/>
          <w:sz w:val="28"/>
          <w:szCs w:val="28"/>
        </w:rPr>
        <w:t>Попков</w:t>
      </w: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Default="00023865" w:rsidP="00ED16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023865" w:rsidRPr="00023865" w:rsidRDefault="00023865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023865" w:rsidRPr="00023865" w:rsidRDefault="00023865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Школьненского сельского поселения </w:t>
      </w:r>
    </w:p>
    <w:p w:rsidR="00023865" w:rsidRPr="00023865" w:rsidRDefault="00023865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Белореченского района </w:t>
      </w:r>
    </w:p>
    <w:p w:rsidR="00023865" w:rsidRPr="00023865" w:rsidRDefault="00023865" w:rsidP="00023865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от 25.0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023865" w:rsidRPr="00023865" w:rsidRDefault="00023865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профилактики рисков причинения вреда (ущерба) </w:t>
      </w:r>
      <w:proofErr w:type="gramStart"/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охраняемым</w:t>
      </w:r>
      <w:proofErr w:type="gramEnd"/>
    </w:p>
    <w:p w:rsidR="00023865" w:rsidRPr="00023865" w:rsidRDefault="00023865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законом ценностям при осуществлении муниципального контроля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сфере благоустройства, предметом которого является соблюдение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 благоустройства территории поселения, требований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обеспечению доступности для инвалидов объектов социальной, инженерной и транспортной инфраструктур и предоставляемых услуг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0238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023865" w:rsidRPr="00023865" w:rsidRDefault="00023865" w:rsidP="000238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23865">
        <w:rPr>
          <w:rFonts w:ascii="Times New Roman" w:hAnsi="Times New Roman" w:cs="Times New Roman"/>
          <w:color w:val="000000"/>
          <w:sz w:val="28"/>
          <w:szCs w:val="28"/>
        </w:rPr>
        <w:t>1.1.Настоящая Программа профилактики рисков причинения вреда (ущерба) охраняемым законом ценностям при осуществлении муниципального 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на 202</w:t>
      </w:r>
      <w:r w:rsidR="00BA7BA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</w:t>
      </w:r>
      <w:proofErr w:type="gramEnd"/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1.2. Программа разработана в соответствии </w:t>
      </w:r>
      <w:proofErr w:type="gramStart"/>
      <w:r w:rsidRPr="0002386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2386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31 июля 2020 г. №248-ФЗ «О государственном контроле (надзоре) и муниципальном контроле в Российской Федерации» (дале</w:t>
      </w:r>
      <w:proofErr w:type="gramStart"/>
      <w:r w:rsidRPr="00023865">
        <w:rPr>
          <w:rFonts w:ascii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закон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>248-ФЗ);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31 июля 2020 г. №247-ФЗ «Об обязательных требованиях в Российской Федерации» (далее – Федеральный закон №247-ФЗ);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-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1.3. Срок реализации Программы - 202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023865" w:rsidRPr="00023865" w:rsidRDefault="00023865" w:rsidP="0002386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Анализ текущего состояния осуществления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</w:t>
      </w: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социальной, инженерной и транспортной инфраструктур и предоставляемых услуг,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2.1. Вид муниципального контроля: муниципальный контроль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proofErr w:type="gramStart"/>
      <w:r w:rsidRPr="00023865">
        <w:rPr>
          <w:rFonts w:ascii="Times New Roman" w:hAnsi="Times New Roman" w:cs="Times New Roman"/>
          <w:color w:val="000000"/>
          <w:sz w:val="28"/>
          <w:szCs w:val="28"/>
        </w:rPr>
        <w:t>Предметом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является соблюдение юридическими лицами, индивидуальными предпринимателями, гражданами обязательных требований Правил благоустройства территории Школьненского сельского поселения Белореченского района, в том числе требований к обеспечению доступности для инвалидов объектов социальной, инженерной и транспортной</w:t>
      </w:r>
      <w:proofErr w:type="gramEnd"/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инфраструктур и предоставляемых услуг (далее – обязательные требования).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proofErr w:type="gramStart"/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требования, требования, установленные муниципальными правовыми актами в сфере благоустройства, регламентированы решением Совета Школьненского сельского поселения Белореченского района от </w:t>
      </w:r>
      <w:r>
        <w:rPr>
          <w:rFonts w:ascii="Times New Roman" w:hAnsi="Times New Roman" w:cs="Times New Roman"/>
          <w:color w:val="000000"/>
          <w:sz w:val="28"/>
          <w:szCs w:val="28"/>
        </w:rPr>
        <w:t>23 марта 2023 года № 169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Правил благоустройства территории Школьненского сельского поселения Красноармейского района», решением Совета Школьненского сельского поселения Белореченского района от 18 </w:t>
      </w:r>
      <w:r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 «О внесении изменений в решение Совета Школьненского сельского поселения Белореченского района от </w:t>
      </w: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2023 года № 169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Правил благоустройства территории Школьненского сельского поселения Красноармейского района».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2.4. Объектами муниципального контроля в сфере благоустройства, 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являются: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23865">
        <w:rPr>
          <w:rFonts w:ascii="Times New Roman" w:hAnsi="Times New Roman" w:cs="Times New Roman"/>
          <w:color w:val="000000"/>
          <w:sz w:val="28"/>
          <w:szCs w:val="28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  <w:proofErr w:type="gramEnd"/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7BA2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2.5.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</w:t>
      </w:r>
      <w:proofErr w:type="gramStart"/>
      <w:r w:rsidRPr="00023865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proofErr w:type="gramEnd"/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которых, либо </w:t>
      </w:r>
    </w:p>
    <w:p w:rsidR="00BA7BA2" w:rsidRDefault="00BA7BA2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BA7BA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производственные объекты, находящиеся во владении и (или) в пользовании которых, подлежат муниципальному контролю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2.6.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023865" w:rsidRPr="00023865" w:rsidRDefault="00023865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t>3. Цели и задачи реализации Программы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3.1. Целями реализации Программы являются: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а) предупреждение нарушений обязательных требований при осуществлении муниципального контроля;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23865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023865">
        <w:rPr>
          <w:rFonts w:ascii="Times New Roman" w:hAnsi="Times New Roman" w:cs="Times New Roman"/>
          <w:color w:val="000000"/>
          <w:sz w:val="28"/>
          <w:szCs w:val="28"/>
        </w:rPr>
        <w:t>) повышение прозрачности системы контрольной деятельности.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3.2. Задачами реализации Программы являются: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pacing w:val="-2"/>
          <w:sz w:val="28"/>
          <w:szCs w:val="28"/>
        </w:rPr>
        <w:t>г)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23865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023865">
        <w:rPr>
          <w:rFonts w:ascii="Times New Roman" w:hAnsi="Times New Roman" w:cs="Times New Roman"/>
          <w:color w:val="000000"/>
          <w:sz w:val="28"/>
          <w:szCs w:val="28"/>
        </w:rPr>
        <w:t>) формирование единого понимания обязательных требований у всех участников контрольной деятельности;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26282F"/>
          <w:sz w:val="28"/>
          <w:szCs w:val="28"/>
        </w:rPr>
        <w:lastRenderedPageBreak/>
        <w:t> </w:t>
      </w:r>
    </w:p>
    <w:p w:rsidR="00023865" w:rsidRPr="00023865" w:rsidRDefault="00023865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26282F"/>
          <w:sz w:val="28"/>
          <w:szCs w:val="28"/>
        </w:rPr>
        <w:t>4. </w:t>
      </w: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t>Перечень профилактических мероприятий, сроки (периодичность) их проведения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4.1. В соответствии со статьей 44 Федерального закона </w:t>
      </w:r>
      <w:hyperlink r:id="rId6" w:tgtFrame="_blank" w:history="1">
        <w:r w:rsidRPr="00023865">
          <w:rPr>
            <w:rFonts w:ascii="Times New Roman" w:hAnsi="Times New Roman" w:cs="Times New Roman"/>
            <w:color w:val="000000"/>
            <w:sz w:val="28"/>
            <w:szCs w:val="28"/>
          </w:rPr>
          <w:t>от 31 июля 2020 г. № 248-ФЗ</w:t>
        </w:r>
      </w:hyperlink>
      <w:r w:rsidRPr="00023865">
        <w:rPr>
          <w:rFonts w:ascii="Times New Roman" w:hAnsi="Times New Roman" w:cs="Times New Roman"/>
          <w:color w:val="000000"/>
          <w:sz w:val="28"/>
          <w:szCs w:val="28"/>
        </w:rPr>
        <w:t> «О государственном контроле (надзоре) и муниципальном контроле в Российской Федерации» 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году будут проводиться следующие профилактические мероприятия: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а) информирование;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б) обобщение правоприменительной практики;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в) объявление предостережения;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г) консультирование;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23865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023865">
        <w:rPr>
          <w:rFonts w:ascii="Times New Roman" w:hAnsi="Times New Roman" w:cs="Times New Roman"/>
          <w:color w:val="000000"/>
          <w:sz w:val="28"/>
          <w:szCs w:val="28"/>
        </w:rPr>
        <w:t>) профилактический визит.</w:t>
      </w:r>
    </w:p>
    <w:p w:rsidR="00023865" w:rsidRPr="00023865" w:rsidRDefault="00023865" w:rsidP="000238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pacing w:val="-4"/>
          <w:sz w:val="28"/>
          <w:szCs w:val="28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proofErr w:type="gramStart"/>
      <w:r w:rsidRPr="00023865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</w:p>
    <w:p w:rsidR="00023865" w:rsidRPr="00023865" w:rsidRDefault="00023865" w:rsidP="00023865">
      <w:pPr>
        <w:spacing w:after="0" w:line="240" w:lineRule="auto"/>
        <w:ind w:firstLine="45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000000"/>
          <w:sz w:val="28"/>
          <w:szCs w:val="28"/>
        </w:rPr>
        <w:t>Перечень профилактических мероприятий, сроки (периодичность) их проведения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9722" w:type="dxa"/>
        <w:tblInd w:w="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2"/>
        <w:gridCol w:w="2268"/>
        <w:gridCol w:w="2478"/>
        <w:gridCol w:w="2390"/>
        <w:gridCol w:w="2184"/>
      </w:tblGrid>
      <w:tr w:rsidR="00023865" w:rsidRPr="00023865" w:rsidTr="00361382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sz w:val="28"/>
                <w:szCs w:val="28"/>
              </w:rPr>
              <w:t>Вид мероприятия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лица, ответственные за реализацию мероприятия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b/>
                <w:sz w:val="28"/>
                <w:szCs w:val="28"/>
              </w:rPr>
              <w:t>Сроки (периодичность) их проведения</w:t>
            </w:r>
          </w:p>
        </w:tc>
      </w:tr>
      <w:tr w:rsidR="00023865" w:rsidRPr="00023865" w:rsidTr="00361382">
        <w:trPr>
          <w:trHeight w:val="1179"/>
        </w:trPr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 </w:t>
            </w:r>
          </w:p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общего отдела; </w:t>
            </w:r>
          </w:p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</w:t>
            </w:r>
          </w:p>
        </w:tc>
      </w:tr>
      <w:tr w:rsidR="00023865" w:rsidRPr="00023865" w:rsidTr="00BA7BA2">
        <w:trPr>
          <w:trHeight w:val="1261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proofErr w:type="gramStart"/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на сайте руководств по соблюдению обязательных требований в сфере муниципального контроля при направлении их в адрес</w:t>
            </w:r>
            <w:proofErr w:type="gramEnd"/>
            <w:r w:rsidRPr="0002386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уполномоченным </w:t>
            </w: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федеральным органом исполнительной власти</w:t>
            </w:r>
          </w:p>
        </w:tc>
        <w:tc>
          <w:tcPr>
            <w:tcW w:w="2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023865" w:rsidRPr="00023865" w:rsidTr="00361382">
        <w:trPr>
          <w:trHeight w:val="1593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3865" w:rsidRPr="00023865" w:rsidRDefault="00023865" w:rsidP="000238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 w:rsidR="00023865" w:rsidRPr="00023865" w:rsidTr="00361382">
        <w:trPr>
          <w:trHeight w:val="1946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Обобщение и анализ правоприменительной практики контрольной  деятельности 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 ведущий специалист общего отдела;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15 марта года, следующего за </w:t>
            </w:r>
            <w:proofErr w:type="gramStart"/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</w:tr>
      <w:tr w:rsidR="00023865" w:rsidRPr="00023865" w:rsidTr="00361382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 ведущий специалист  общего отдела;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</w:tc>
      </w:tr>
      <w:tr w:rsidR="00023865" w:rsidRPr="00023865" w:rsidTr="00361382">
        <w:trPr>
          <w:trHeight w:val="699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по вопросам организации и </w:t>
            </w: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осуществления муниципального контроля, порядка осуществления контрольных мероприятий и порядка обжалования действий (бездействия) должностных лиц контрольного управления в части осуществления муниципального контроля. Консультирование осуществляется посредствам личного обращения, телефонной связи, электронной почты, </w:t>
            </w:r>
            <w:proofErr w:type="spellStart"/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, при получении письменного запроса - в письменной форме в порядке, установленном Федеральным законом «О порядке рассмотрения обращения граждан Российской Федерации», а также в ходе проведения профилактического мероприятия, контрольного мероприятия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главы поселения; ведущий специалист  </w:t>
            </w: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отдела;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(при наличии оснований)</w:t>
            </w:r>
          </w:p>
        </w:tc>
      </w:tr>
      <w:tr w:rsidR="00023865" w:rsidRPr="00023865" w:rsidTr="00361382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386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должностными лицами органа муниципального </w:t>
            </w: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  <w:r w:rsidRPr="00023865">
              <w:rPr>
                <w:rFonts w:ascii="Times New Roman" w:hAnsi="Times New Roman" w:cs="Times New Roman"/>
                <w:sz w:val="28"/>
                <w:szCs w:val="28"/>
              </w:rPr>
              <w:t> Обязательные профилактические визиты проводятся для лиц, указанных в Положении о виде контроля.</w:t>
            </w:r>
          </w:p>
        </w:tc>
        <w:tc>
          <w:tcPr>
            <w:tcW w:w="2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главы поселения; ведущий специалист  </w:t>
            </w: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отдела;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865" w:rsidRPr="00023865" w:rsidRDefault="00023865" w:rsidP="00023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8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 (при наличии оснований)</w:t>
            </w:r>
          </w:p>
        </w:tc>
      </w:tr>
    </w:tbl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023865" w:rsidRPr="00023865" w:rsidRDefault="00023865" w:rsidP="00023865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Показатели результативности и эффективности Программы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процентное 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pacing w:val="-4"/>
          <w:sz w:val="28"/>
          <w:szCs w:val="28"/>
        </w:rPr>
        <w:t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 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в) 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23865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Прогнозировать конкретные отчетные показатели не представляется 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8 сентября 2021 года № 1520 «Об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</w:t>
      </w:r>
      <w:proofErr w:type="gramEnd"/>
      <w:r w:rsidRPr="0002386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Правительства Российской Федерации» ограничений на контрольные мероприятия в отношении субъектов малого предпринимательства, сведения о которых включены в единый реестр субъектов малого и среднего предпринимательства.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5.2. Сведения о достижении показателей результативности и эффективности Программы включаются администрацией Школьненского сельского поселения Белореченского района в состав доклада о виде муниципального контроля в соответствии со статьей 30 Федерального закона </w:t>
      </w:r>
      <w:hyperlink r:id="rId7" w:tgtFrame="_blank" w:history="1">
        <w:r w:rsidRPr="00023865">
          <w:rPr>
            <w:rFonts w:ascii="Times New Roman" w:hAnsi="Times New Roman" w:cs="Times New Roman"/>
            <w:color w:val="000000"/>
            <w:sz w:val="28"/>
            <w:szCs w:val="28"/>
          </w:rPr>
          <w:t>от 31 июля 2020 г. № 248-ФЗ</w:t>
        </w:r>
      </w:hyperlink>
      <w:r w:rsidRPr="00023865">
        <w:rPr>
          <w:rFonts w:ascii="Times New Roman" w:hAnsi="Times New Roman" w:cs="Times New Roman"/>
          <w:color w:val="000000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</w:t>
      </w:r>
    </w:p>
    <w:p w:rsid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Школьненского сельского поселения</w:t>
      </w:r>
    </w:p>
    <w:p w:rsidR="00FE750A" w:rsidRDefault="00023865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Белореченского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023865">
        <w:rPr>
          <w:rFonts w:ascii="Times New Roman" w:hAnsi="Times New Roman" w:cs="Times New Roman"/>
          <w:color w:val="000000"/>
          <w:sz w:val="28"/>
          <w:szCs w:val="28"/>
        </w:rPr>
        <w:t>В.Г.Нестеров</w:t>
      </w: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Pr="00FE750A" w:rsidRDefault="00FE750A" w:rsidP="00FE750A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FE750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ЛИСТ СОГЛАСОВАНИЯ </w:t>
      </w:r>
    </w:p>
    <w:p w:rsidR="00FE750A" w:rsidRPr="00FE750A" w:rsidRDefault="00FE750A" w:rsidP="00FE7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50A">
        <w:rPr>
          <w:rFonts w:ascii="Times New Roman" w:hAnsi="Times New Roman" w:cs="Times New Roman"/>
          <w:sz w:val="28"/>
          <w:szCs w:val="28"/>
          <w:lang w:eastAsia="ar-SA"/>
        </w:rPr>
        <w:t xml:space="preserve">проекта распоряжения </w:t>
      </w:r>
      <w:r w:rsidRPr="00FE750A"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FE750A" w:rsidRPr="00FE750A" w:rsidRDefault="00FE750A" w:rsidP="00FE750A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</w:rPr>
      </w:pPr>
      <w:r w:rsidRPr="00FE750A">
        <w:rPr>
          <w:rFonts w:ascii="Times New Roman" w:hAnsi="Times New Roman" w:cs="Times New Roman"/>
          <w:sz w:val="28"/>
          <w:szCs w:val="28"/>
        </w:rPr>
        <w:t xml:space="preserve">Белореченского района </w:t>
      </w:r>
    </w:p>
    <w:p w:rsidR="00FE750A" w:rsidRPr="00FE750A" w:rsidRDefault="00FE750A" w:rsidP="00FE750A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E750A">
        <w:rPr>
          <w:rFonts w:ascii="Times New Roman" w:hAnsi="Times New Roman" w:cs="Times New Roman"/>
          <w:sz w:val="28"/>
          <w:szCs w:val="28"/>
          <w:lang w:eastAsia="ar-SA"/>
        </w:rPr>
        <w:t>от _____________202</w:t>
      </w: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FE750A">
        <w:rPr>
          <w:rFonts w:ascii="Times New Roman" w:hAnsi="Times New Roman" w:cs="Times New Roman"/>
          <w:sz w:val="28"/>
          <w:szCs w:val="28"/>
          <w:lang w:eastAsia="ar-SA"/>
        </w:rPr>
        <w:t xml:space="preserve"> №_____</w:t>
      </w:r>
    </w:p>
    <w:p w:rsidR="00FE750A" w:rsidRDefault="00FE750A" w:rsidP="00FE750A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</w:rPr>
      </w:pPr>
    </w:p>
    <w:p w:rsidR="00FE750A" w:rsidRPr="00FE750A" w:rsidRDefault="00FE750A" w:rsidP="00FE750A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</w:rPr>
      </w:pPr>
      <w:r w:rsidRPr="00FE75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750A" w:rsidRPr="00FE750A" w:rsidRDefault="00FE750A" w:rsidP="00FE75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50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D16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программы профилактики рисков причинения вреда (ущерба) охраняемым законом ценностям при осуществлении муниципального контроля на территории Школьненского сельского поселения Белореченского района на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ED16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FE750A">
        <w:rPr>
          <w:rFonts w:ascii="Times New Roman" w:hAnsi="Times New Roman" w:cs="Times New Roman"/>
          <w:b/>
          <w:sz w:val="28"/>
          <w:szCs w:val="28"/>
        </w:rPr>
        <w:t>»</w:t>
      </w:r>
    </w:p>
    <w:p w:rsidR="00FE750A" w:rsidRPr="00FE750A" w:rsidRDefault="00FE750A" w:rsidP="00FE750A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E75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FE750A" w:rsidRPr="00FE750A" w:rsidRDefault="00FE750A" w:rsidP="00FE750A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E750A" w:rsidRPr="00FE750A" w:rsidRDefault="00FE750A" w:rsidP="00FE7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E750A" w:rsidRPr="00FE750A" w:rsidRDefault="00FE750A" w:rsidP="00FE750A">
      <w:pPr>
        <w:spacing w:after="0" w:line="240" w:lineRule="auto"/>
        <w:ind w:right="-2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750A">
        <w:rPr>
          <w:rFonts w:ascii="Times New Roman" w:hAnsi="Times New Roman" w:cs="Times New Roman"/>
          <w:sz w:val="28"/>
          <w:szCs w:val="28"/>
          <w:lang w:eastAsia="ar-SA"/>
        </w:rPr>
        <w:t>Проект подготовлен и внесен:</w:t>
      </w:r>
    </w:p>
    <w:tbl>
      <w:tblPr>
        <w:tblW w:w="9630" w:type="dxa"/>
        <w:tblLayout w:type="fixed"/>
        <w:tblLook w:val="0000"/>
      </w:tblPr>
      <w:tblGrid>
        <w:gridCol w:w="4908"/>
        <w:gridCol w:w="2400"/>
        <w:gridCol w:w="2322"/>
      </w:tblGrid>
      <w:tr w:rsidR="00FE750A" w:rsidRPr="00FE750A" w:rsidTr="002F626B">
        <w:trPr>
          <w:cantSplit/>
        </w:trPr>
        <w:tc>
          <w:tcPr>
            <w:tcW w:w="4908" w:type="dxa"/>
          </w:tcPr>
          <w:p w:rsidR="00FE750A" w:rsidRPr="00FE750A" w:rsidRDefault="00FE750A" w:rsidP="00FE750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75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Общим отделом администрации </w:t>
            </w:r>
            <w:r w:rsidRPr="00FE750A">
              <w:rPr>
                <w:rFonts w:ascii="Times New Roman" w:hAnsi="Times New Roman" w:cs="Times New Roman"/>
                <w:sz w:val="28"/>
                <w:szCs w:val="28"/>
              </w:rPr>
              <w:t xml:space="preserve">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E750A" w:rsidRPr="00FE750A" w:rsidTr="002F626B">
        <w:trPr>
          <w:cantSplit/>
        </w:trPr>
        <w:tc>
          <w:tcPr>
            <w:tcW w:w="4908" w:type="dxa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50A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400" w:type="dxa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75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Т.В.Борцова</w:t>
            </w:r>
          </w:p>
        </w:tc>
      </w:tr>
      <w:tr w:rsidR="00FE750A" w:rsidRPr="00FE750A" w:rsidTr="002F626B">
        <w:trPr>
          <w:cantSplit/>
        </w:trPr>
        <w:tc>
          <w:tcPr>
            <w:tcW w:w="4908" w:type="dxa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00" w:type="dxa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E750A" w:rsidRPr="00FE750A" w:rsidTr="002F626B">
        <w:trPr>
          <w:cantSplit/>
        </w:trPr>
        <w:tc>
          <w:tcPr>
            <w:tcW w:w="4908" w:type="dxa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75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Проект согласован:</w:t>
            </w:r>
          </w:p>
        </w:tc>
        <w:tc>
          <w:tcPr>
            <w:tcW w:w="2400" w:type="dxa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E750A" w:rsidRPr="00FE750A" w:rsidTr="002F626B">
        <w:trPr>
          <w:cantSplit/>
        </w:trPr>
        <w:tc>
          <w:tcPr>
            <w:tcW w:w="4908" w:type="dxa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Ведущий специалист общего</w:t>
            </w:r>
            <w:r w:rsidRPr="00FE75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отдела </w:t>
            </w:r>
            <w:r w:rsidRPr="00FE750A">
              <w:rPr>
                <w:rFonts w:ascii="Times New Roman" w:hAnsi="Times New Roman" w:cs="Times New Roman"/>
                <w:sz w:val="28"/>
                <w:szCs w:val="28"/>
              </w:rPr>
              <w:t xml:space="preserve">Школьненского сельского поселения Белореченского района     </w:t>
            </w:r>
          </w:p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75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2400" w:type="dxa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Ю.А.Попова</w:t>
            </w:r>
          </w:p>
        </w:tc>
      </w:tr>
      <w:tr w:rsidR="00FE750A" w:rsidRPr="00FE750A" w:rsidTr="002F626B">
        <w:trPr>
          <w:cantSplit/>
        </w:trPr>
        <w:tc>
          <w:tcPr>
            <w:tcW w:w="4908" w:type="dxa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75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Заместитель главы администрации </w:t>
            </w:r>
            <w:r w:rsidRPr="00FE750A">
              <w:rPr>
                <w:rFonts w:ascii="Times New Roman" w:hAnsi="Times New Roman" w:cs="Times New Roman"/>
                <w:sz w:val="28"/>
                <w:szCs w:val="28"/>
              </w:rPr>
              <w:t xml:space="preserve">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FE750A" w:rsidRPr="00FE750A" w:rsidRDefault="00FE750A" w:rsidP="00FE750A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75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В.Г.Нестеров</w:t>
            </w:r>
          </w:p>
        </w:tc>
      </w:tr>
    </w:tbl>
    <w:p w:rsidR="00FE750A" w:rsidRPr="00FE750A" w:rsidRDefault="00FE750A" w:rsidP="00FE750A">
      <w:pPr>
        <w:spacing w:after="0" w:line="240" w:lineRule="auto"/>
        <w:ind w:right="-2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E750A" w:rsidRDefault="00FE750A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FE750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3865" w:rsidRPr="00023865" w:rsidRDefault="00023865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1608" w:rsidRPr="00023865" w:rsidRDefault="00ED1608" w:rsidP="000238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1608" w:rsidRPr="00023865" w:rsidRDefault="00ED1608" w:rsidP="000238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865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E1863" w:rsidRPr="00023865" w:rsidRDefault="005E1863" w:rsidP="00023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1863" w:rsidRPr="00023865" w:rsidSect="00023865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608"/>
    <w:rsid w:val="00023865"/>
    <w:rsid w:val="00092303"/>
    <w:rsid w:val="0050361C"/>
    <w:rsid w:val="005E1863"/>
    <w:rsid w:val="00AC215D"/>
    <w:rsid w:val="00BA7BA2"/>
    <w:rsid w:val="00ED1608"/>
    <w:rsid w:val="00FE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ED16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D16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CF1F5643-3AEB-4438-9333-2E47F2A9D0E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CF1F5643-3AEB-4438-9333-2E47F2A9D0E7" TargetMode="External"/><Relationship Id="rId5" Type="http://schemas.openxmlformats.org/officeDocument/2006/relationships/hyperlink" Target="http://pravo-search.minjust.ru:8080/bigs/showDocument.html?id=CF1F5643-3AEB-4438-9333-2E47F2A9D0E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2624</Words>
  <Characters>14960</Characters>
  <Application>Microsoft Office Word</Application>
  <DocSecurity>0</DocSecurity>
  <Lines>124</Lines>
  <Paragraphs>35</Paragraphs>
  <ScaleCrop>false</ScaleCrop>
  <Company/>
  <LinksUpToDate>false</LinksUpToDate>
  <CharactersWithSpaces>17549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7</cp:revision>
  <cp:lastPrinted>2024-03-27T06:14:00Z</cp:lastPrinted>
  <dcterms:created xsi:type="dcterms:W3CDTF">2022-07-25T06:39:00Z</dcterms:created>
  <dcterms:modified xsi:type="dcterms:W3CDTF">2024-03-27T06:14:00Z</dcterms:modified>
</cp:coreProperties>
</file>